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</w:tblGrid>
      <w:tr w:rsidR="000D400E" w:rsidTr="000D400E">
        <w:trPr>
          <w:trHeight w:val="12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D400E" w:rsidRDefault="000D400E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/>
                <w:sz w:val="24"/>
                <w:szCs w:val="24"/>
                <w:lang w:val="sr-Cyrl-RS"/>
              </w:rPr>
              <w:t>УНИВЕРЗИТЕТ У БЕОГРАДУ</w:t>
            </w:r>
          </w:p>
          <w:p w:rsidR="000D400E" w:rsidRDefault="000D400E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ФИЛОЗОФСКИ ФАКУЛТЕТ</w:t>
            </w:r>
          </w:p>
          <w:p w:rsidR="000D400E" w:rsidRPr="003964A9" w:rsidRDefault="000D400E">
            <w:pPr>
              <w:rPr>
                <w:b/>
                <w:sz w:val="24"/>
                <w:szCs w:val="24"/>
                <w:lang w:val="sr-Latn-RS"/>
              </w:rPr>
            </w:pPr>
            <w:r>
              <w:rPr>
                <w:b/>
                <w:sz w:val="24"/>
                <w:szCs w:val="24"/>
                <w:lang w:val="sr-Cyrl-RS"/>
              </w:rPr>
              <w:t>ЗЈ 05/2-7 бр.</w:t>
            </w:r>
            <w:r w:rsidR="003964A9">
              <w:rPr>
                <w:b/>
                <w:sz w:val="24"/>
                <w:szCs w:val="24"/>
                <w:lang w:val="sr-Latn-RS"/>
              </w:rPr>
              <w:t xml:space="preserve"> 1177/1</w:t>
            </w:r>
            <w:bookmarkStart w:id="0" w:name="_GoBack"/>
            <w:bookmarkEnd w:id="0"/>
          </w:p>
          <w:p w:rsidR="000D400E" w:rsidRDefault="000D400E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Београд</w:t>
            </w:r>
            <w:r w:rsidR="000753C0">
              <w:rPr>
                <w:b/>
                <w:sz w:val="24"/>
                <w:szCs w:val="24"/>
                <w:lang w:val="sr-Cyrl-RS"/>
              </w:rPr>
              <w:t>, 22.06.2022. године</w:t>
            </w:r>
          </w:p>
          <w:p w:rsidR="000D400E" w:rsidRDefault="000D400E">
            <w:pPr>
              <w:rPr>
                <w:b/>
                <w:sz w:val="24"/>
                <w:szCs w:val="24"/>
                <w:lang w:val="sr-Cyrl-RS"/>
              </w:rPr>
            </w:pPr>
          </w:p>
        </w:tc>
      </w:tr>
    </w:tbl>
    <w:p w:rsidR="000D400E" w:rsidRDefault="000D400E" w:rsidP="000D400E">
      <w:pPr>
        <w:jc w:val="both"/>
        <w:rPr>
          <w:sz w:val="24"/>
          <w:szCs w:val="24"/>
          <w:lang w:val="sr-Cyrl-RS"/>
        </w:rPr>
      </w:pPr>
    </w:p>
    <w:p w:rsidR="000D400E" w:rsidRDefault="000D400E" w:rsidP="000D400E">
      <w:pPr>
        <w:jc w:val="both"/>
        <w:rPr>
          <w:sz w:val="24"/>
          <w:szCs w:val="24"/>
          <w:lang w:val="sr-Cyrl-RS"/>
        </w:rPr>
      </w:pPr>
    </w:p>
    <w:p w:rsidR="000753C0" w:rsidRPr="00F3486E" w:rsidRDefault="000D400E" w:rsidP="000753C0">
      <w:pPr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RS"/>
        </w:rPr>
        <w:t xml:space="preserve">На основу члана </w:t>
      </w:r>
      <w:r>
        <w:rPr>
          <w:sz w:val="24"/>
          <w:szCs w:val="24"/>
          <w:lang w:val="en-US"/>
        </w:rPr>
        <w:t xml:space="preserve">75. </w:t>
      </w:r>
      <w:r>
        <w:rPr>
          <w:sz w:val="24"/>
          <w:szCs w:val="24"/>
          <w:lang w:val="sr-Cyrl-RS"/>
        </w:rPr>
        <w:t>став 5. Закона о раду (''Службени гласник РС'' 24/2005, 61/2005, 54/2009, 32/2013, 75/2014, 13/2017 – одлука УС, 113/2017 и 95/2018 – аутентично тумачење), члана 12. Посебног колективног уговора за високо образовање (</w:t>
      </w:r>
      <w:r w:rsidRPr="000D400E">
        <w:rPr>
          <w:sz w:val="24"/>
          <w:szCs w:val="24"/>
        </w:rPr>
        <w:t>"</w:t>
      </w:r>
      <w:proofErr w:type="spellStart"/>
      <w:r w:rsidRPr="000D400E">
        <w:rPr>
          <w:sz w:val="24"/>
          <w:szCs w:val="24"/>
        </w:rPr>
        <w:t>Службени</w:t>
      </w:r>
      <w:proofErr w:type="spellEnd"/>
      <w:r w:rsidRPr="000D400E">
        <w:rPr>
          <w:sz w:val="24"/>
          <w:szCs w:val="24"/>
        </w:rPr>
        <w:t xml:space="preserve"> </w:t>
      </w:r>
      <w:proofErr w:type="spellStart"/>
      <w:r w:rsidRPr="000D400E">
        <w:rPr>
          <w:sz w:val="24"/>
          <w:szCs w:val="24"/>
        </w:rPr>
        <w:t>гласник</w:t>
      </w:r>
      <w:proofErr w:type="spellEnd"/>
      <w:r w:rsidRPr="000D400E">
        <w:rPr>
          <w:sz w:val="24"/>
          <w:szCs w:val="24"/>
        </w:rPr>
        <w:t xml:space="preserve"> РС", </w:t>
      </w:r>
      <w:proofErr w:type="spellStart"/>
      <w:r w:rsidRPr="000D400E">
        <w:rPr>
          <w:sz w:val="24"/>
          <w:szCs w:val="24"/>
        </w:rPr>
        <w:t>бр</w:t>
      </w:r>
      <w:proofErr w:type="spellEnd"/>
      <w:r w:rsidRPr="000D400E">
        <w:rPr>
          <w:sz w:val="24"/>
          <w:szCs w:val="24"/>
        </w:rPr>
        <w:t xml:space="preserve">. </w:t>
      </w:r>
      <w:proofErr w:type="gramStart"/>
      <w:r w:rsidRPr="000D400E">
        <w:rPr>
          <w:sz w:val="24"/>
          <w:szCs w:val="24"/>
        </w:rPr>
        <w:t xml:space="preserve">86 </w:t>
      </w:r>
      <w:proofErr w:type="spellStart"/>
      <w:r w:rsidRPr="000D400E">
        <w:rPr>
          <w:sz w:val="24"/>
          <w:szCs w:val="24"/>
        </w:rPr>
        <w:t>од</w:t>
      </w:r>
      <w:proofErr w:type="spellEnd"/>
      <w:r w:rsidRPr="000D400E">
        <w:rPr>
          <w:sz w:val="24"/>
          <w:szCs w:val="24"/>
        </w:rPr>
        <w:t xml:space="preserve"> 6.</w:t>
      </w:r>
      <w:proofErr w:type="gramEnd"/>
      <w:r w:rsidRPr="000D400E">
        <w:rPr>
          <w:sz w:val="24"/>
          <w:szCs w:val="24"/>
        </w:rPr>
        <w:t xml:space="preserve"> </w:t>
      </w:r>
      <w:proofErr w:type="spellStart"/>
      <w:proofErr w:type="gramStart"/>
      <w:r w:rsidRPr="000D400E">
        <w:rPr>
          <w:sz w:val="24"/>
          <w:szCs w:val="24"/>
        </w:rPr>
        <w:t>децембра</w:t>
      </w:r>
      <w:proofErr w:type="spellEnd"/>
      <w:proofErr w:type="gramEnd"/>
      <w:r w:rsidRPr="000D400E">
        <w:rPr>
          <w:sz w:val="24"/>
          <w:szCs w:val="24"/>
        </w:rPr>
        <w:t xml:space="preserve"> 2019, 93 </w:t>
      </w:r>
      <w:proofErr w:type="spellStart"/>
      <w:r w:rsidRPr="000D400E">
        <w:rPr>
          <w:sz w:val="24"/>
          <w:szCs w:val="24"/>
        </w:rPr>
        <w:t>од</w:t>
      </w:r>
      <w:proofErr w:type="spellEnd"/>
      <w:r w:rsidRPr="000D400E">
        <w:rPr>
          <w:sz w:val="24"/>
          <w:szCs w:val="24"/>
        </w:rPr>
        <w:t xml:space="preserve"> 1. </w:t>
      </w:r>
      <w:proofErr w:type="spellStart"/>
      <w:proofErr w:type="gramStart"/>
      <w:r w:rsidRPr="000D400E">
        <w:rPr>
          <w:sz w:val="24"/>
          <w:szCs w:val="24"/>
        </w:rPr>
        <w:t>јула</w:t>
      </w:r>
      <w:proofErr w:type="spellEnd"/>
      <w:proofErr w:type="gramEnd"/>
      <w:r w:rsidRPr="000D400E">
        <w:rPr>
          <w:sz w:val="24"/>
          <w:szCs w:val="24"/>
        </w:rPr>
        <w:t xml:space="preserve"> 2020.</w:t>
      </w:r>
      <w:r>
        <w:rPr>
          <w:sz w:val="24"/>
          <w:szCs w:val="24"/>
          <w:lang w:val="sr-Cyrl-RS"/>
        </w:rPr>
        <w:t xml:space="preserve"> године), члана 26. </w:t>
      </w:r>
      <w:r w:rsidR="00FC5A49">
        <w:rPr>
          <w:sz w:val="24"/>
          <w:szCs w:val="24"/>
          <w:lang w:val="sr-Cyrl-RS"/>
        </w:rPr>
        <w:t>с</w:t>
      </w:r>
      <w:r>
        <w:rPr>
          <w:sz w:val="24"/>
          <w:szCs w:val="24"/>
          <w:lang w:val="sr-Cyrl-RS"/>
        </w:rPr>
        <w:t>тав 2. Правилника о раду Универзитета у Београду – Филозофског факултета (</w:t>
      </w:r>
      <w:r w:rsidRPr="000D400E">
        <w:rPr>
          <w:sz w:val="24"/>
          <w:szCs w:val="24"/>
          <w:lang w:val="sr-Cyrl-CS"/>
        </w:rPr>
        <w:t>767/1</w:t>
      </w:r>
      <w:r w:rsidR="00FC5A4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од дана </w:t>
      </w:r>
      <w:r w:rsidRPr="000D400E">
        <w:rPr>
          <w:sz w:val="24"/>
          <w:szCs w:val="24"/>
          <w:lang w:val="sr-Cyrl-CS"/>
        </w:rPr>
        <w:t>06.04.2016. године</w:t>
      </w:r>
      <w:r>
        <w:rPr>
          <w:sz w:val="24"/>
          <w:szCs w:val="24"/>
          <w:lang w:val="sr-Cyrl-CS"/>
        </w:rPr>
        <w:t>)</w:t>
      </w:r>
      <w:r w:rsidRPr="000D400E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и члана 202. став 1. тачка 15. Статута Универзитета у Београду-Филозофског факултета </w:t>
      </w:r>
      <w:r w:rsidR="00FC5A49">
        <w:rPr>
          <w:sz w:val="24"/>
          <w:szCs w:val="24"/>
          <w:lang w:val="sr-Cyrl-RS"/>
        </w:rPr>
        <w:t>(</w:t>
      </w:r>
      <w:r>
        <w:rPr>
          <w:sz w:val="24"/>
          <w:szCs w:val="24"/>
          <w:lang w:val="sr-Cyrl-RS"/>
        </w:rPr>
        <w:t>број</w:t>
      </w:r>
      <w:r w:rsidR="00FC5A49">
        <w:rPr>
          <w:sz w:val="24"/>
          <w:szCs w:val="24"/>
          <w:lang w:val="sr-Cyrl-RS"/>
        </w:rPr>
        <w:t>:</w:t>
      </w:r>
      <w:r>
        <w:rPr>
          <w:sz w:val="24"/>
          <w:szCs w:val="24"/>
          <w:lang w:val="sr-Cyrl-RS"/>
        </w:rPr>
        <w:t xml:space="preserve"> 1/26-2 од дана 23.11.2018. године</w:t>
      </w:r>
      <w:r w:rsidR="00FC5A49">
        <w:rPr>
          <w:sz w:val="24"/>
          <w:szCs w:val="24"/>
          <w:lang w:val="sr-Cyrl-RS"/>
        </w:rPr>
        <w:t>), а у складу са О</w:t>
      </w:r>
      <w:r>
        <w:rPr>
          <w:sz w:val="24"/>
          <w:szCs w:val="24"/>
          <w:lang w:val="sr-Cyrl-RS"/>
        </w:rPr>
        <w:t>длуком декана Универзитета у Београду-Филозофског факултета</w:t>
      </w:r>
      <w:r w:rsidR="00FC5A49">
        <w:rPr>
          <w:sz w:val="24"/>
          <w:szCs w:val="24"/>
          <w:lang w:val="sr-Cyrl-RS"/>
        </w:rPr>
        <w:t>, проф. др Данијела Синанија,</w:t>
      </w:r>
      <w:r>
        <w:rPr>
          <w:sz w:val="24"/>
          <w:szCs w:val="24"/>
          <w:lang w:val="sr-Cyrl-RS"/>
        </w:rPr>
        <w:t xml:space="preserve"> број: 862/1 од дана 13.05.2022. године</w:t>
      </w:r>
      <w:r w:rsidR="000753C0">
        <w:rPr>
          <w:sz w:val="24"/>
          <w:szCs w:val="24"/>
          <w:lang w:val="sr-Cyrl-RS"/>
        </w:rPr>
        <w:t>,</w:t>
      </w:r>
      <w:r>
        <w:rPr>
          <w:sz w:val="24"/>
          <w:szCs w:val="24"/>
          <w:lang w:val="sr-Cyrl-RS"/>
        </w:rPr>
        <w:t xml:space="preserve"> </w:t>
      </w:r>
      <w:r w:rsidR="000753C0">
        <w:rPr>
          <w:sz w:val="24"/>
          <w:szCs w:val="24"/>
          <w:lang w:val="sr-Cyrl-RS"/>
        </w:rPr>
        <w:t xml:space="preserve">декан Универзитета у Београду-Филозофског факултета проф. др Данијел Синани, доноси </w:t>
      </w:r>
    </w:p>
    <w:p w:rsidR="000753C0" w:rsidRDefault="000753C0" w:rsidP="000753C0">
      <w:pPr>
        <w:jc w:val="center"/>
        <w:rPr>
          <w:sz w:val="24"/>
          <w:szCs w:val="24"/>
          <w:lang w:val="sr-Cyrl-RS"/>
        </w:rPr>
      </w:pPr>
    </w:p>
    <w:p w:rsidR="000753C0" w:rsidRPr="00F3486E" w:rsidRDefault="000753C0" w:rsidP="000753C0">
      <w:pPr>
        <w:jc w:val="center"/>
        <w:rPr>
          <w:b/>
          <w:sz w:val="24"/>
          <w:szCs w:val="24"/>
          <w:lang w:val="sr-Cyrl-RS"/>
        </w:rPr>
      </w:pPr>
      <w:r w:rsidRPr="00F3486E">
        <w:rPr>
          <w:b/>
          <w:sz w:val="24"/>
          <w:szCs w:val="24"/>
          <w:lang w:val="sr-Cyrl-RS"/>
        </w:rPr>
        <w:t>РЕШЕЊЕ</w:t>
      </w:r>
      <w:r>
        <w:rPr>
          <w:b/>
          <w:sz w:val="24"/>
          <w:szCs w:val="24"/>
          <w:lang w:val="sr-Cyrl-RS"/>
        </w:rPr>
        <w:t xml:space="preserve"> О КОЛЕКТИВНОМ ГОДИШЊЕМ ОДМОРУ</w:t>
      </w:r>
    </w:p>
    <w:p w:rsidR="000753C0" w:rsidRDefault="000753C0" w:rsidP="000753C0">
      <w:pPr>
        <w:jc w:val="both"/>
        <w:rPr>
          <w:sz w:val="24"/>
          <w:szCs w:val="24"/>
          <w:lang w:val="sr-Cyrl-RS"/>
        </w:rPr>
      </w:pPr>
    </w:p>
    <w:p w:rsidR="000753C0" w:rsidRDefault="000753C0" w:rsidP="000753C0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Одобрава се коришћење колективног годишњег одмора за запослене у  трајању од 30 радних дана у периоду од 18.07.2022. године закључно са 26.08.2022. године. Први радни дан је 29.08.2022. године. </w:t>
      </w:r>
    </w:p>
    <w:p w:rsidR="000753C0" w:rsidRPr="00B4416D" w:rsidRDefault="000753C0" w:rsidP="000753C0">
      <w:pPr>
        <w:ind w:firstLine="720"/>
        <w:jc w:val="both"/>
        <w:rPr>
          <w:b/>
          <w:sz w:val="24"/>
          <w:szCs w:val="24"/>
          <w:u w:val="single"/>
          <w:lang w:val="sr-Cyrl-RS"/>
        </w:rPr>
      </w:pPr>
      <w:r w:rsidRPr="00B4416D">
        <w:rPr>
          <w:b/>
          <w:sz w:val="24"/>
          <w:szCs w:val="24"/>
          <w:lang w:val="sr-Cyrl-RS"/>
        </w:rPr>
        <w:t xml:space="preserve">Запослени који користе колективни годишњи одмор у трајању од </w:t>
      </w:r>
      <w:r>
        <w:rPr>
          <w:b/>
          <w:sz w:val="24"/>
          <w:szCs w:val="24"/>
          <w:u w:val="single"/>
          <w:lang w:val="sr-Cyrl-RS"/>
        </w:rPr>
        <w:t xml:space="preserve">30 </w:t>
      </w:r>
      <w:r w:rsidRPr="00B4416D">
        <w:rPr>
          <w:b/>
          <w:sz w:val="24"/>
          <w:szCs w:val="24"/>
          <w:u w:val="single"/>
          <w:lang w:val="sr-Cyrl-RS"/>
        </w:rPr>
        <w:t xml:space="preserve">радних дана су: </w:t>
      </w:r>
    </w:p>
    <w:p w:rsidR="00FC5A49" w:rsidRDefault="00FC5A49" w:rsidP="000753C0">
      <w:pPr>
        <w:jc w:val="both"/>
        <w:rPr>
          <w:sz w:val="24"/>
          <w:szCs w:val="24"/>
          <w:lang w:val="sr-Cyrl-RS"/>
        </w:rPr>
      </w:pPr>
    </w:p>
    <w:p w:rsidR="00FC5A49" w:rsidRDefault="00FC5A49" w:rsidP="00FC5A49">
      <w:pPr>
        <w:jc w:val="both"/>
        <w:rPr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590"/>
        <w:gridCol w:w="4338"/>
      </w:tblGrid>
      <w:tr w:rsidR="000753C0" w:rsidRPr="000753C0" w:rsidTr="000753C0">
        <w:tc>
          <w:tcPr>
            <w:tcW w:w="648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Р.б.</w:t>
            </w:r>
          </w:p>
        </w:tc>
        <w:tc>
          <w:tcPr>
            <w:tcW w:w="4590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Презиме и име:</w:t>
            </w:r>
          </w:p>
        </w:tc>
        <w:tc>
          <w:tcPr>
            <w:tcW w:w="4338" w:type="dxa"/>
          </w:tcPr>
          <w:p w:rsidR="000753C0" w:rsidRPr="000753C0" w:rsidRDefault="000753C0" w:rsidP="000753C0">
            <w:pPr>
              <w:jc w:val="center"/>
              <w:rPr>
                <w:b/>
                <w:sz w:val="24"/>
                <w:szCs w:val="24"/>
                <w:lang w:val="sr-Cyrl-RS"/>
              </w:rPr>
            </w:pPr>
            <w:r w:rsidRPr="000753C0">
              <w:rPr>
                <w:b/>
                <w:sz w:val="24"/>
                <w:szCs w:val="24"/>
                <w:lang w:val="sr-Cyrl-RS"/>
              </w:rPr>
              <w:t>Одељење/одсек: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АНЂЕЛКОВИЋ БРАНИСЛАВ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АНЂЕЛКОВИЋ ДАРИНКА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АНТОНИЋ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АНТОНИЈЕВИЋ ДРАГАНА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АНТОНИЈЕВИЋ РАДОВАН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АНТОНОВИЋ МИЛОШ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АВАЛИЋ  ЉИЉАНА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БАБИЋ СТАША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БАБОВИЋ МАРИЈА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БАШИЋ АНКИЦА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ФИНАНСИЈЕ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</w:t>
            </w:r>
          </w:p>
        </w:tc>
        <w:tc>
          <w:tcPr>
            <w:tcW w:w="4590" w:type="dxa"/>
          </w:tcPr>
          <w:p w:rsidR="000753C0" w:rsidRPr="000753C0" w:rsidRDefault="000753C0" w:rsidP="000753C0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БАТИНИЋ БОРЈАНКА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БАУЦАЛ АЛЕКСАНДЕР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БОБИЋ МИРЈАНА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БОДРОШКИ СПАРИОСУ БИЉАНА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БОГДАНОВИЋ ЛОРА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БРАЈОВИЋ САША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ЧАБАРКАПА МИЛАНКО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ЦЕКИЋ НЕНАД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ЧУБРИЛО ЈАСМИНА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ЦВЕЈИЋ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21</w:t>
            </w:r>
          </w:p>
        </w:tc>
        <w:tc>
          <w:tcPr>
            <w:tcW w:w="4590" w:type="dxa"/>
          </w:tcPr>
          <w:p w:rsidR="000753C0" w:rsidRPr="000753C0" w:rsidRDefault="000753C0" w:rsidP="000753C0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ЦВЈЕТИЋАНИН ТАТЈАНА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ДЕРЕТИЋ ИРИНА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ДЕСПОТОВИЋ МИОМИР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ДИМИТРИЈЕВИЋ ВЕСНА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ЂОРОВИЋ ДАНИЈЕЛА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ЈАЊУШИЋ ГАЛИНА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ЦЕНТАР ЗА ОБРАЗОВАЊЕ НАСТАВНИКА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ДРАГИШИЋ-ЛАБАШ СЛАЂАНА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ДРАГОЈЕВИЋ ПРЕДРАГ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29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ДРАШКОВИЋ РИСТО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ДУБЉАНИН САША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ЂУРИЋ ДРАГО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ЂУРИЧИЋ СТЕВАН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АРХЕОЛОШКА ЗБИРКА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ЂУРКОВИЋ СЛОБОДАНКА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ДЕКАНАТ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ЏАМОЊА ИГЊАТОВИЋ ТАМАРА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ЕРДЕИ ИЛДИКО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ФЕРЈАНЧИЋ СНЕЖАНА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ФИЛИПОВИЋ ДУШАНКА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ФОТИЋ АЛЕКСАНДАР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39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ГОРУНОВИЋ ГОРДАНА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ГОВЕДАРИЦА МИЛАНКО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ГВОЗДЕНОВИЋ МИРОЉУБ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ПРАВНИ ПОСЛОВИ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ХЕБИБ ЕМИНА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ИЛИЋ ВЛАДИМИР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ИВАНЕЖА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ДЕКАНАТ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ИВАЊИ МАРИНА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ИВАНОВИЋ ЗОРИЦА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ЈАРИЋ ИСИДОРА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ЈЕВРЕМОВИЋ ПЕТАР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49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КАМЕРЕР ЕВА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КАДИЈЕВИЋ АЛЕКСАНДАР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КЛИКОВАЦ ТАМАРА        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КНЕЖЕВИЋ ГОРАН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КОВАЧ СЕНКА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КРЊАИЋ ЗОРА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КРЊАЈА ЖИВКА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КРЖЕЉ КАТАРИНА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ЛАЛОВИЋ ДЕЈАН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ЛАТАС БРАНКА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59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ЛАЗОВИЋ ЖИВАН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ЛОМА АЛЕКСАНДАР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КЛАСИЧНЕ НАУКЕ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МАКУЉЕВИЋ НЕНАД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МАРИЧИЋ ГОРДАН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КЛАСИЧНЕ НАУКЕ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МАРИНКОВИЋ ЕДИТА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МАРЈАНОВИЋ-ДУШАНИЋ СМИЉА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МАРКОВИЋ МИОДРАГ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МАРКОВИЋ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МАТОВИЋ НАТАША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МЕРЕНИК ЛИДИЈА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69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МИХАИЛОВИЋ ДУШАН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МИЛИСАВЉЕВИЋ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РАЧУНАРСКИ ЦЕНТАР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МИЛОШЕВИЋ ВЕСНА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РАЧУНАРСКИ ЦЕНТАР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МИЛОШЕВИЋ ЗОРИЦА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МИРИЋ МИЛИЦА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МИРКОВИЋ СОЊА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ЈАВНЕ НАБАВКЕ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МИШИЋ СИНИША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МИШКЕЉИН ЛИДИЈА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МОЛНАР АЛЕКСАНДАР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МРГИЋ ЈЕЛЕНА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79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НАУМОВИЋ СЛОБОДАН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НЕДЕЉКОВИЋ ВОЈИН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КЛАСИЧНЕ НАУКЕ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НИКОЛИЋ СНЕЖАНА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ПРАВНИ ПОСЛОВИ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НИКОЛОВСКИ МАРГАРЕТА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ОБРАДОВИЋ МИРКО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ОПАЧИЋ ГОРАН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85</w:t>
            </w:r>
          </w:p>
        </w:tc>
        <w:tc>
          <w:tcPr>
            <w:tcW w:w="4590" w:type="dxa"/>
          </w:tcPr>
          <w:p w:rsidR="000753C0" w:rsidRPr="000753C0" w:rsidRDefault="000753C0" w:rsidP="000753C0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ОРЛОВИЋ-ЛОВРЕН ВИОЛЕТА  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ОСТОЈИЋ ЗОРИЦА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ОВЕСНИ КРИСТИНКА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ПАЛАВЕСТРА АЛЕКСАНДАР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89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ПАВЛОВИЋ БАБИЋ ДРАГИЦА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ПЕЈАТОВИЋ АЛЕКСАНДРА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ПЕНДЕЉ БОРИС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КЛАСИЧНЕ НАУКЕ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ПЕШИКАН 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ПЕТРОВИЋ Д. НЕБОЈША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ПЕТРОВИЋ ДАНИЈЕЛА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ПЕТРОВИЋ ИВАНА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ПЕТРОВИЋ ЛАТИНКА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ПЕТРОВИЋ МИНА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ПИЈЕВАЦ МИЛА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99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ПИЈЕВАЦ СЛОВЕНА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ПОПАДИЋ ДРАГАН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ПОПОВИЋ – ПЕЦИЋ 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ПОПОВИЋ КАТАРИНА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АНДРАГОГИЈА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РАДЕНОВИЋ ЉИЉАНА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РАДИЋ РАДИВОЈ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РАДОЈЕВИЋ МИРА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РАДУЛОВИЋ Б. ЛИДИЈА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lastRenderedPageBreak/>
              <w:t>107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 xml:space="preserve">РАДУЛОВИЋ Р. ЛИДИЈА 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РАКИЋ ЗОРАН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109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РИСТОВИЋ МИЛАН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САМАРЏИЋ НИКОЛА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СЕКУЛИЋ НАДА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СОКОЛОВИЋ СВЕТЛАНА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ПРАВНИ ПОСЛОВИ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СПАСЕНОВИЋ ВЕРА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СПАСИЋ ИВАНА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СТЕФАНОВИЋ СОФИЈА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СТЕВОВИЋ ИВАН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СТОЈАНОВИЋ ДУБРАВКА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СТОЈАНОВИЋ МИЛИЦА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119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СТОЈКОВИЋ ТАТЈАНА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СТУДЕНСТСКА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СУБОТИН-ГОЛУБОВИЋ ТАТЈАНА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ШУИЦА МАРКО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ТАСИЋ НЕНАД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ТЕЊОВИЋ ЛАЗАР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ТОДОРОВИЋ ДАРКО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КЛАСИЧНЕ НАУКЕ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ТОЛИЋ ГОРДАНА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РАЧУНАРСКИ ЦЕНТАР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ТОМАНОВИЋ СМИЉКА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ТРАЈКОВСКИ МИРОСЛАВА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ФИЛОЗОФИЈА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ТРИФУНОВИЋ ДРАГИЦА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129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ВЕЛИМИРОВИЋ ДАНИЈЕЛА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ВИШКОВИЋ СВЕТЛАНА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ВЛАХОВИЋ НИНА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КАБИНЕТ ЗА СТРАНЕ ЈЕЗИКЕ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ВОЈВОДИЋ ДРАГАН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 УМЕТНОСТИ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ВРАЊЕШЕВИЋ ЈЕЛЕНА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ВУЧЕТИЋ РАДИНА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ИСТОРИЈА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135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ВУЧИНИЋ-НЕШКОВИЋ ВЕСНА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136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ВУЈИСИЋ-ЖИВКОВИЋ НАТАША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ПЕДАГОГИЈА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137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ВУКОМАНОВИЋ МИЛАН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138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ВУКОСАВЉЕВИЋ-ГВОЗДЕН ТАТЈАНА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139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ВУКОВИЋ ЈАСНА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АРХЕОЛОГИЈА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140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ВУЛЕТИЋ ВЛАДИМИР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СОЦИОЛОГИЈА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141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ВУЛЕВИЋ ГОРДАНА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ПСИХОЛОГИЈА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142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ЖИКИЋ БОЈАН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ЕТНОЛОГИЈА И АНТРОПОЛОГИЈА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143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ЖИВКОВИЋ ЈАСМИНА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  <w:tr w:rsidR="000753C0" w:rsidTr="000753C0">
        <w:tc>
          <w:tcPr>
            <w:tcW w:w="648" w:type="dxa"/>
          </w:tcPr>
          <w:p w:rsidR="000753C0" w:rsidRPr="000753C0" w:rsidRDefault="000753C0" w:rsidP="00F42F08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144</w:t>
            </w:r>
          </w:p>
        </w:tc>
        <w:tc>
          <w:tcPr>
            <w:tcW w:w="4590" w:type="dxa"/>
          </w:tcPr>
          <w:p w:rsidR="000753C0" w:rsidRPr="000753C0" w:rsidRDefault="000753C0" w:rsidP="0080109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ЗОРИЦА ЖЕЉАНА</w:t>
            </w:r>
          </w:p>
        </w:tc>
        <w:tc>
          <w:tcPr>
            <w:tcW w:w="4338" w:type="dxa"/>
          </w:tcPr>
          <w:p w:rsidR="000753C0" w:rsidRPr="000753C0" w:rsidRDefault="000753C0" w:rsidP="008D387A">
            <w:pPr>
              <w:rPr>
                <w:sz w:val="24"/>
                <w:szCs w:val="24"/>
              </w:rPr>
            </w:pPr>
            <w:r w:rsidRPr="000753C0">
              <w:rPr>
                <w:sz w:val="24"/>
                <w:szCs w:val="24"/>
              </w:rPr>
              <w:t>ТЕХНИЧКА СЛУЖБА</w:t>
            </w:r>
          </w:p>
        </w:tc>
      </w:tr>
    </w:tbl>
    <w:p w:rsidR="000D400E" w:rsidRDefault="000D400E" w:rsidP="00FC5A49">
      <w:pPr>
        <w:rPr>
          <w:sz w:val="24"/>
          <w:szCs w:val="24"/>
          <w:lang w:val="sr-Cyrl-RS"/>
        </w:rPr>
      </w:pPr>
    </w:p>
    <w:p w:rsidR="000D400E" w:rsidRPr="000D400E" w:rsidRDefault="000D400E" w:rsidP="000D400E">
      <w:pPr>
        <w:jc w:val="center"/>
        <w:rPr>
          <w:sz w:val="24"/>
          <w:szCs w:val="24"/>
          <w:lang w:val="en-US"/>
        </w:rPr>
      </w:pPr>
    </w:p>
    <w:p w:rsidR="00CC2415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Декан Филозофског факултета</w:t>
      </w: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</w:p>
    <w:p w:rsidR="000753C0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__________________________</w:t>
      </w:r>
    </w:p>
    <w:p w:rsidR="000753C0" w:rsidRPr="000753C0" w:rsidRDefault="000753C0" w:rsidP="000753C0">
      <w:pPr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Данијел Синани</w:t>
      </w:r>
    </w:p>
    <w:sectPr w:rsidR="000753C0" w:rsidRPr="000753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79"/>
    <w:rsid w:val="000702B9"/>
    <w:rsid w:val="000753C0"/>
    <w:rsid w:val="000D400E"/>
    <w:rsid w:val="000E65D9"/>
    <w:rsid w:val="003964A9"/>
    <w:rsid w:val="003C343D"/>
    <w:rsid w:val="00514D51"/>
    <w:rsid w:val="007D0D63"/>
    <w:rsid w:val="00836960"/>
    <w:rsid w:val="00CC2415"/>
    <w:rsid w:val="00FB0B79"/>
    <w:rsid w:val="00FC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5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0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2022-06-22T09:02:00Z</cp:lastPrinted>
  <dcterms:created xsi:type="dcterms:W3CDTF">2022-06-21T08:19:00Z</dcterms:created>
  <dcterms:modified xsi:type="dcterms:W3CDTF">2022-06-22T11:49:00Z</dcterms:modified>
</cp:coreProperties>
</file>